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FB" w:rsidRDefault="006F0EFB" w:rsidP="006F0EFB"/>
    <w:p w:rsidR="006F0EFB" w:rsidRDefault="006F0EFB" w:rsidP="006F0EFB">
      <w:pPr>
        <w:rPr>
          <w:rFonts w:ascii="Calibri" w:hAnsi="Calibri" w:cs="Arial"/>
          <w:b/>
          <w:i/>
        </w:rPr>
      </w:pPr>
      <w:r w:rsidRPr="00BC3242">
        <w:rPr>
          <w:rFonts w:ascii="Calibri" w:hAnsi="Calibri" w:cs="Arial"/>
          <w:b/>
          <w:i/>
        </w:rPr>
        <w:t xml:space="preserve">PONÚKAME VÁM MOŽNOSŤ </w:t>
      </w:r>
      <w:r>
        <w:rPr>
          <w:rFonts w:ascii="Calibri" w:hAnsi="Calibri" w:cs="Arial"/>
          <w:b/>
          <w:i/>
        </w:rPr>
        <w:t xml:space="preserve">ZVYŠIŤ SI KVALIFIKÁCIU a SPLNIŤ POŽIADAVKY </w:t>
      </w:r>
    </w:p>
    <w:p w:rsidR="006F0EFB" w:rsidRPr="00590120" w:rsidRDefault="006F0EFB" w:rsidP="006F0EFB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NOVÉHO ZÁKONA O SPRÁVCOCH BYTOVÝCH DOMOV, </w:t>
      </w:r>
      <w:bookmarkStart w:id="0" w:name="_GoBack"/>
      <w:bookmarkEnd w:id="0"/>
    </w:p>
    <w:p w:rsidR="006F0EFB" w:rsidRDefault="006F0EFB" w:rsidP="006F0EFB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absolvovaním </w:t>
      </w:r>
      <w:r w:rsidRPr="00BC3242">
        <w:rPr>
          <w:rFonts w:ascii="Calibri" w:hAnsi="Calibri" w:cs="Arial"/>
          <w:i/>
        </w:rPr>
        <w:t xml:space="preserve">akreditovaného kurzu: </w:t>
      </w:r>
    </w:p>
    <w:p w:rsidR="006F0EFB" w:rsidRPr="000925A7" w:rsidRDefault="006F0EFB" w:rsidP="006F0EFB">
      <w:pPr>
        <w:spacing w:before="100" w:beforeAutospacing="1" w:after="100" w:afterAutospacing="1"/>
        <w:rPr>
          <w:rStyle w:val="Siln"/>
          <w:rFonts w:ascii="Calibri" w:hAnsi="Calibri" w:cs="Arial"/>
          <w:iCs/>
          <w:sz w:val="32"/>
          <w:szCs w:val="32"/>
        </w:rPr>
      </w:pPr>
      <w:r w:rsidRPr="000925A7">
        <w:rPr>
          <w:rStyle w:val="Siln"/>
          <w:rFonts w:ascii="Calibri" w:hAnsi="Calibri" w:cs="Arial"/>
          <w:iCs/>
          <w:sz w:val="32"/>
          <w:szCs w:val="32"/>
        </w:rPr>
        <w:t xml:space="preserve">MANAŽÉR SPRÁVY BUDOV </w:t>
      </w:r>
    </w:p>
    <w:p w:rsidR="006F0EFB" w:rsidRPr="004C1F4A" w:rsidRDefault="006F0EFB" w:rsidP="006F0EFB">
      <w:pPr>
        <w:spacing w:before="100" w:beforeAutospacing="1" w:after="100" w:afterAutospacing="1"/>
        <w:rPr>
          <w:rFonts w:ascii="Calibri" w:hAnsi="Calibri"/>
        </w:rPr>
      </w:pPr>
      <w:r w:rsidRPr="00BC3242">
        <w:rPr>
          <w:rFonts w:ascii="Calibri" w:hAnsi="Calibri" w:cs="Arial"/>
          <w:b/>
          <w:bCs/>
        </w:rPr>
        <w:t>Základné organizačné informácie:</w:t>
      </w:r>
    </w:p>
    <w:p w:rsidR="006F0EFB" w:rsidRDefault="006F0EFB" w:rsidP="006F0EF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 xml:space="preserve">akreditovaný kurz  spĺňa podmienky  zákona 246/2015 </w:t>
      </w:r>
      <w:proofErr w:type="spellStart"/>
      <w:r>
        <w:rPr>
          <w:rFonts w:ascii="Calibri" w:hAnsi="Calibri" w:cs="Arial"/>
        </w:rPr>
        <w:t>Z.z</w:t>
      </w:r>
      <w:proofErr w:type="spellEnd"/>
      <w:r>
        <w:rPr>
          <w:rFonts w:ascii="Calibri" w:hAnsi="Calibri" w:cs="Arial"/>
        </w:rPr>
        <w:t>.</w:t>
      </w:r>
    </w:p>
    <w:p w:rsidR="006F0EFB" w:rsidRPr="00BC3242" w:rsidRDefault="006F0EFB" w:rsidP="006F0EF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Arial"/>
        </w:rPr>
      </w:pPr>
      <w:r w:rsidRPr="00BC3242">
        <w:rPr>
          <w:rFonts w:ascii="Calibri" w:hAnsi="Calibri" w:cs="Arial"/>
        </w:rPr>
        <w:t>kurz bude uskutočnený individuálnym štúdiom a blokovými seminármi</w:t>
      </w:r>
    </w:p>
    <w:p w:rsidR="006F0EFB" w:rsidRPr="00BC3242" w:rsidRDefault="006F0EFB" w:rsidP="006F0EF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>semináre budú prebiehať v blokoch:</w:t>
      </w:r>
      <w:r w:rsidRPr="00BC324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skladajú sa z prednášky, seminára a záverečnej písomnej skúšky z každého bloku</w:t>
      </w:r>
      <w:r w:rsidRPr="00BC3242">
        <w:rPr>
          <w:rFonts w:ascii="Calibri" w:hAnsi="Calibri" w:cs="Arial"/>
        </w:rPr>
        <w:t xml:space="preserve"> po každom predmete zvlášť</w:t>
      </w:r>
    </w:p>
    <w:p w:rsidR="006F0EFB" w:rsidRPr="00BC3242" w:rsidRDefault="006F0EFB" w:rsidP="006F0EF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Arial"/>
        </w:rPr>
      </w:pPr>
      <w:r w:rsidRPr="00BC3242">
        <w:rPr>
          <w:rFonts w:ascii="Calibri" w:hAnsi="Calibri" w:cs="Arial"/>
        </w:rPr>
        <w:t>rozsa</w:t>
      </w:r>
      <w:r>
        <w:rPr>
          <w:rFonts w:ascii="Calibri" w:hAnsi="Calibri" w:cs="Arial"/>
        </w:rPr>
        <w:t xml:space="preserve">h vyučovacích hodín: 98 </w:t>
      </w:r>
      <w:r w:rsidRPr="00BC3242">
        <w:rPr>
          <w:rFonts w:ascii="Calibri" w:hAnsi="Calibri" w:cs="Arial"/>
        </w:rPr>
        <w:t xml:space="preserve"> </w:t>
      </w:r>
    </w:p>
    <w:p w:rsidR="006F0EFB" w:rsidRDefault="006F0EFB" w:rsidP="006F0EF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 xml:space="preserve">cena akreditovaného kurzu </w:t>
      </w:r>
      <w:r w:rsidRPr="003D27CC">
        <w:rPr>
          <w:rFonts w:ascii="Calibri" w:hAnsi="Calibri" w:cs="Arial"/>
        </w:rPr>
        <w:t xml:space="preserve">je nutné </w:t>
      </w:r>
      <w:r>
        <w:rPr>
          <w:rFonts w:ascii="Calibri" w:hAnsi="Calibri" w:cs="Arial"/>
        </w:rPr>
        <w:t xml:space="preserve">na základe faktúry  </w:t>
      </w:r>
      <w:r w:rsidRPr="003D27CC">
        <w:rPr>
          <w:rFonts w:ascii="Calibri" w:hAnsi="Calibri" w:cs="Arial"/>
        </w:rPr>
        <w:t xml:space="preserve">uhradiť </w:t>
      </w:r>
      <w:r>
        <w:rPr>
          <w:rFonts w:ascii="Calibri" w:hAnsi="Calibri" w:cs="Arial"/>
        </w:rPr>
        <w:t xml:space="preserve">  s Variabilným symbolom faktúry</w:t>
      </w:r>
      <w:r w:rsidRPr="003D27C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najneskôr do začatia kurzu, správa pre prijímateľa: Meno účastníka kurzu</w:t>
      </w:r>
    </w:p>
    <w:p w:rsidR="006F0EFB" w:rsidRPr="003D27CC" w:rsidRDefault="006F0EFB" w:rsidP="006F0EF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Arial"/>
        </w:rPr>
      </w:pPr>
      <w:r w:rsidRPr="003D27CC">
        <w:rPr>
          <w:rFonts w:ascii="Calibri" w:hAnsi="Calibri" w:cs="Arial"/>
        </w:rPr>
        <w:t>lektori kurzu sú vysokoškolskí učitelia a odborníci v daných predmetoch</w:t>
      </w:r>
    </w:p>
    <w:p w:rsidR="006F0EFB" w:rsidRPr="004C1F4A" w:rsidRDefault="006F0EFB" w:rsidP="006F0EF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BC3242">
        <w:rPr>
          <w:rFonts w:ascii="Calibri" w:hAnsi="Calibri" w:cs="Arial"/>
        </w:rPr>
        <w:t xml:space="preserve">po ukončení celého kurzu absolvent získa osvedčenie o absolvovaní akreditovaného </w:t>
      </w:r>
    </w:p>
    <w:p w:rsidR="006F0EFB" w:rsidRPr="004C1F4A" w:rsidRDefault="006F0EFB" w:rsidP="006F0EF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 w:cs="Arial"/>
        </w:rPr>
        <w:t>Osvedčenie sa vystavuje na meno absolventa (nie na vysielajúcu organizáciu)</w:t>
      </w:r>
    </w:p>
    <w:p w:rsidR="006F0EFB" w:rsidRPr="00BC3242" w:rsidRDefault="006F0EFB" w:rsidP="006F0EF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BC3242">
        <w:rPr>
          <w:rFonts w:ascii="Calibri" w:hAnsi="Calibri" w:cs="Arial"/>
        </w:rPr>
        <w:t>kurzu</w:t>
      </w:r>
      <w:r>
        <w:rPr>
          <w:rFonts w:ascii="Calibri" w:hAnsi="Calibri" w:cs="Arial"/>
        </w:rPr>
        <w:t xml:space="preserve"> v súlade so zákonom 246/2015 </w:t>
      </w:r>
      <w:proofErr w:type="spellStart"/>
      <w:r>
        <w:rPr>
          <w:rFonts w:ascii="Calibri" w:hAnsi="Calibri" w:cs="Arial"/>
        </w:rPr>
        <w:t>Z.z</w:t>
      </w:r>
      <w:proofErr w:type="spellEnd"/>
      <w:r>
        <w:rPr>
          <w:rFonts w:ascii="Calibri" w:hAnsi="Calibri" w:cs="Arial"/>
        </w:rPr>
        <w:t>., postačujúce k zápisu do Zoznamu správcov</w:t>
      </w:r>
    </w:p>
    <w:p w:rsidR="006F0EFB" w:rsidRPr="00BC3242" w:rsidRDefault="006F0EFB" w:rsidP="006F0EF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Arial"/>
        </w:rPr>
      </w:pPr>
      <w:r w:rsidRPr="00BC3242">
        <w:rPr>
          <w:rFonts w:ascii="Calibri" w:hAnsi="Calibri" w:cs="Arial"/>
        </w:rPr>
        <w:t xml:space="preserve">náklady (ubytovanie, strava) si každý uchádzač hradí sám </w:t>
      </w:r>
    </w:p>
    <w:p w:rsidR="006F0EFB" w:rsidRPr="00BC3242" w:rsidRDefault="006F0EFB" w:rsidP="006F0EF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Arial"/>
        </w:rPr>
      </w:pPr>
      <w:r w:rsidRPr="00BC3242">
        <w:rPr>
          <w:rFonts w:ascii="Calibri" w:hAnsi="Calibri" w:cs="Arial"/>
        </w:rPr>
        <w:t xml:space="preserve">vyplnenú prihlášku je potrebné zaslať na adresu V.O.Č. Slovakia, s.r.o. </w:t>
      </w:r>
      <w:r>
        <w:rPr>
          <w:rFonts w:ascii="Calibri" w:hAnsi="Calibri" w:cs="Arial"/>
        </w:rPr>
        <w:t>minimálne 14 dní pred začiatkom kurzu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2551"/>
      </w:tblGrid>
      <w:tr w:rsidR="006F0EFB" w:rsidRPr="00BC3242" w:rsidTr="00341F7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B" w:rsidRPr="00BC3242" w:rsidRDefault="006F0EFB" w:rsidP="00341F73">
            <w:pPr>
              <w:rPr>
                <w:rFonts w:ascii="Calibri" w:hAnsi="Calibri"/>
                <w:b/>
              </w:rPr>
            </w:pPr>
            <w:r w:rsidRPr="00BC3242">
              <w:rPr>
                <w:rFonts w:ascii="Calibri" w:hAnsi="Calibri"/>
                <w:b/>
              </w:rPr>
              <w:t>Názov  tematických okruhov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B" w:rsidRPr="00BC3242" w:rsidRDefault="006F0EFB" w:rsidP="00341F73">
            <w:pPr>
              <w:rPr>
                <w:rFonts w:ascii="Calibri" w:hAnsi="Calibri"/>
                <w:b/>
              </w:rPr>
            </w:pPr>
            <w:r w:rsidRPr="00BC3242">
              <w:rPr>
                <w:rFonts w:ascii="Calibri" w:hAnsi="Calibri"/>
                <w:b/>
              </w:rPr>
              <w:t>Počet hodín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6F0EFB" w:rsidRPr="00BC3242" w:rsidTr="00341F7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B" w:rsidRPr="00BC3242" w:rsidRDefault="006F0EFB" w:rsidP="00341F73">
            <w:pPr>
              <w:rPr>
                <w:rFonts w:ascii="Calibri" w:hAnsi="Calibri"/>
              </w:rPr>
            </w:pPr>
            <w:r w:rsidRPr="00BC3242">
              <w:rPr>
                <w:rFonts w:ascii="Calibri" w:hAnsi="Calibri"/>
              </w:rPr>
              <w:t>1. Právne aspekty správy budov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B" w:rsidRPr="00BC3242" w:rsidRDefault="006F0EFB" w:rsidP="00341F73">
            <w:pPr>
              <w:rPr>
                <w:rFonts w:ascii="Calibri" w:hAnsi="Calibri"/>
              </w:rPr>
            </w:pPr>
            <w:r w:rsidRPr="00BC3242">
              <w:rPr>
                <w:rFonts w:ascii="Calibri" w:hAnsi="Calibri"/>
              </w:rPr>
              <w:t>32  hodín</w:t>
            </w:r>
          </w:p>
        </w:tc>
      </w:tr>
      <w:tr w:rsidR="006F0EFB" w:rsidRPr="00BC3242" w:rsidTr="00341F7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B" w:rsidRPr="00BC3242" w:rsidRDefault="006F0EFB" w:rsidP="00341F73">
            <w:pPr>
              <w:outlineLvl w:val="0"/>
              <w:rPr>
                <w:rFonts w:ascii="Calibri" w:hAnsi="Calibri"/>
              </w:rPr>
            </w:pPr>
            <w:r w:rsidRPr="00BC3242">
              <w:rPr>
                <w:rFonts w:ascii="Calibri" w:hAnsi="Calibri"/>
              </w:rPr>
              <w:t xml:space="preserve">2. </w:t>
            </w:r>
            <w:proofErr w:type="spellStart"/>
            <w:r w:rsidRPr="00BC3242">
              <w:rPr>
                <w:rFonts w:ascii="Calibri" w:hAnsi="Calibri"/>
              </w:rPr>
              <w:t>Technicko</w:t>
            </w:r>
            <w:proofErr w:type="spellEnd"/>
            <w:r w:rsidRPr="00BC3242">
              <w:rPr>
                <w:rFonts w:ascii="Calibri" w:hAnsi="Calibri"/>
              </w:rPr>
              <w:t xml:space="preserve"> – ekonomické aspekty správy budov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B" w:rsidRPr="00BC3242" w:rsidRDefault="006F0EFB" w:rsidP="00341F73">
            <w:pPr>
              <w:rPr>
                <w:rFonts w:ascii="Calibri" w:hAnsi="Calibri"/>
              </w:rPr>
            </w:pPr>
            <w:r w:rsidRPr="00BC3242">
              <w:rPr>
                <w:rFonts w:ascii="Calibri" w:hAnsi="Calibri"/>
              </w:rPr>
              <w:t>34 hodín</w:t>
            </w:r>
          </w:p>
        </w:tc>
      </w:tr>
      <w:tr w:rsidR="006F0EFB" w:rsidRPr="00BC3242" w:rsidTr="00341F7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B" w:rsidRPr="00BC3242" w:rsidRDefault="006F0EFB" w:rsidP="00341F73">
            <w:pPr>
              <w:outlineLvl w:val="0"/>
              <w:rPr>
                <w:rFonts w:ascii="Calibri" w:hAnsi="Calibri"/>
              </w:rPr>
            </w:pPr>
            <w:r w:rsidRPr="00BC3242">
              <w:rPr>
                <w:rFonts w:ascii="Calibri" w:hAnsi="Calibri"/>
              </w:rPr>
              <w:t xml:space="preserve">3. </w:t>
            </w:r>
            <w:proofErr w:type="spellStart"/>
            <w:r w:rsidRPr="00BC3242">
              <w:rPr>
                <w:rFonts w:ascii="Calibri" w:hAnsi="Calibri"/>
              </w:rPr>
              <w:t>Facility</w:t>
            </w:r>
            <w:proofErr w:type="spellEnd"/>
            <w:r w:rsidRPr="00BC3242">
              <w:rPr>
                <w:rFonts w:ascii="Calibri" w:hAnsi="Calibri"/>
              </w:rPr>
              <w:t xml:space="preserve"> </w:t>
            </w:r>
            <w:proofErr w:type="spellStart"/>
            <w:r w:rsidRPr="00BC3242">
              <w:rPr>
                <w:rFonts w:ascii="Calibri" w:hAnsi="Calibri"/>
              </w:rPr>
              <w:t>management</w:t>
            </w:r>
            <w:proofErr w:type="spellEnd"/>
            <w:r w:rsidRPr="00BC3242">
              <w:rPr>
                <w:rFonts w:ascii="Calibri" w:hAnsi="Calibri"/>
              </w:rPr>
              <w:t xml:space="preserve"> – manažment optimalizácie nákladov a prevádzky budov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B" w:rsidRPr="00BC3242" w:rsidRDefault="006F0EFB" w:rsidP="00341F73">
            <w:pPr>
              <w:rPr>
                <w:rFonts w:ascii="Calibri" w:hAnsi="Calibri"/>
              </w:rPr>
            </w:pPr>
            <w:r w:rsidRPr="00BC3242">
              <w:rPr>
                <w:rFonts w:ascii="Calibri" w:hAnsi="Calibri"/>
              </w:rPr>
              <w:t>32 hodín</w:t>
            </w:r>
          </w:p>
        </w:tc>
      </w:tr>
      <w:tr w:rsidR="006F0EFB" w:rsidRPr="00BC3242" w:rsidTr="00341F7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B" w:rsidRPr="00BC3242" w:rsidRDefault="006F0EFB" w:rsidP="00341F73">
            <w:pPr>
              <w:outlineLvl w:val="0"/>
              <w:rPr>
                <w:rFonts w:ascii="Calibri" w:hAnsi="Calibri"/>
                <w:b/>
              </w:rPr>
            </w:pPr>
            <w:r w:rsidRPr="00BC3242">
              <w:rPr>
                <w:rFonts w:ascii="Calibri" w:hAnsi="Calibri"/>
                <w:b/>
              </w:rPr>
              <w:t>SPOLU: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B" w:rsidRPr="00BC3242" w:rsidRDefault="006F0EFB" w:rsidP="00341F73">
            <w:pPr>
              <w:rPr>
                <w:rFonts w:ascii="Calibri" w:hAnsi="Calibri"/>
                <w:b/>
              </w:rPr>
            </w:pPr>
            <w:r w:rsidRPr="00BC3242">
              <w:rPr>
                <w:rFonts w:ascii="Calibri" w:hAnsi="Calibri"/>
                <w:b/>
              </w:rPr>
              <w:t>98 hodín</w:t>
            </w:r>
          </w:p>
        </w:tc>
      </w:tr>
    </w:tbl>
    <w:p w:rsidR="006F0EFB" w:rsidRPr="006226AC" w:rsidRDefault="006F0EFB" w:rsidP="006F0EFB">
      <w:pPr>
        <w:rPr>
          <w:rFonts w:ascii="Calibri" w:hAnsi="Calibri" w:cs="Arial"/>
          <w:sz w:val="20"/>
          <w:szCs w:val="20"/>
        </w:rPr>
      </w:pPr>
    </w:p>
    <w:p w:rsidR="006F0EFB" w:rsidRPr="006226AC" w:rsidRDefault="006F0EFB" w:rsidP="006F0EFB">
      <w:pPr>
        <w:rPr>
          <w:rFonts w:ascii="Calibri" w:hAnsi="Calibri" w:cs="Arial"/>
          <w:i/>
          <w:sz w:val="20"/>
          <w:szCs w:val="20"/>
        </w:rPr>
      </w:pPr>
      <w:r w:rsidRPr="006226AC">
        <w:rPr>
          <w:rFonts w:ascii="Calibri" w:hAnsi="Calibri" w:cs="Arial"/>
          <w:i/>
          <w:sz w:val="20"/>
          <w:szCs w:val="20"/>
        </w:rPr>
        <w:t xml:space="preserve">Miesto kurzu v rozsahu dvoch  týždňov  je rôzne, kurz  sa  uskutoční po dohode s organizátorom a jeho podmienkou je dostatočný počet uchádzačov.  </w:t>
      </w:r>
    </w:p>
    <w:p w:rsidR="006F0EFB" w:rsidRPr="006226AC" w:rsidRDefault="006F0EFB" w:rsidP="006F0EFB">
      <w:pPr>
        <w:rPr>
          <w:rFonts w:ascii="Calibri" w:hAnsi="Calibri" w:cs="Arial"/>
          <w:i/>
          <w:sz w:val="20"/>
          <w:szCs w:val="20"/>
        </w:rPr>
      </w:pPr>
      <w:r w:rsidRPr="006226AC">
        <w:rPr>
          <w:rFonts w:ascii="Calibri" w:hAnsi="Calibri" w:cs="Arial"/>
          <w:i/>
          <w:sz w:val="20"/>
          <w:szCs w:val="20"/>
        </w:rPr>
        <w:t>Rezerváciu ubytovania si po dohode s organizátorom zabezpečuje každý sám individuálne(v zariadeniach sú dohodnuté zmluvné ceny ubytovania so stravou)</w:t>
      </w:r>
    </w:p>
    <w:p w:rsidR="006F0EFB" w:rsidRPr="00001E2C" w:rsidRDefault="006F0EFB" w:rsidP="006F0EFB">
      <w:pPr>
        <w:rPr>
          <w:rFonts w:ascii="Calibri" w:hAnsi="Calibri" w:cs="Arial"/>
          <w:b/>
          <w:i/>
        </w:rPr>
      </w:pPr>
    </w:p>
    <w:p w:rsidR="006F0EFB" w:rsidRDefault="006F0EFB" w:rsidP="006F0EFB">
      <w:pPr>
        <w:rPr>
          <w:rFonts w:ascii="Calibri" w:hAnsi="Calibri" w:cs="Arial"/>
          <w:b/>
          <w:i/>
        </w:rPr>
      </w:pPr>
      <w:r w:rsidRPr="00001E2C">
        <w:rPr>
          <w:rFonts w:ascii="Calibri" w:hAnsi="Calibri" w:cs="Arial"/>
          <w:b/>
          <w:i/>
        </w:rPr>
        <w:t xml:space="preserve">Prihlášku do kurzu a bližšie informácie nájdete na </w:t>
      </w:r>
    </w:p>
    <w:p w:rsidR="006F0EFB" w:rsidRPr="000925A7" w:rsidRDefault="00754BC6" w:rsidP="006F0EFB">
      <w:pPr>
        <w:rPr>
          <w:rFonts w:ascii="Calibri" w:hAnsi="Calibri" w:cs="Arial"/>
          <w:i/>
          <w:color w:val="0070C0"/>
        </w:rPr>
      </w:pPr>
      <w:hyperlink r:id="rId5" w:history="1">
        <w:r w:rsidR="006F0EFB" w:rsidRPr="000925A7">
          <w:rPr>
            <w:rStyle w:val="Hypertextovprepojenie"/>
            <w:rFonts w:ascii="Calibri" w:hAnsi="Calibri" w:cs="Arial"/>
            <w:i/>
            <w:color w:val="0070C0"/>
          </w:rPr>
          <w:t>www.tzbportal.sk/sprava-budov/kurz-manazer-spravy-budov</w:t>
        </w:r>
      </w:hyperlink>
      <w:r w:rsidR="006F0EFB" w:rsidRPr="000925A7">
        <w:rPr>
          <w:rFonts w:ascii="Calibri" w:hAnsi="Calibri" w:cs="Arial"/>
          <w:i/>
          <w:color w:val="0070C0"/>
        </w:rPr>
        <w:t xml:space="preserve">, </w:t>
      </w:r>
    </w:p>
    <w:p w:rsidR="006F0EFB" w:rsidRPr="000925A7" w:rsidRDefault="00754BC6" w:rsidP="006F0EFB">
      <w:pPr>
        <w:rPr>
          <w:rFonts w:ascii="Calibri" w:hAnsi="Calibri" w:cs="Arial"/>
          <w:i/>
          <w:color w:val="0070C0"/>
        </w:rPr>
      </w:pPr>
      <w:hyperlink r:id="rId6" w:history="1">
        <w:r w:rsidR="006F0EFB" w:rsidRPr="000925A7">
          <w:rPr>
            <w:rStyle w:val="Hypertextovprepojenie"/>
            <w:rFonts w:ascii="Calibri" w:hAnsi="Calibri" w:cs="Arial"/>
            <w:i/>
            <w:color w:val="0070C0"/>
          </w:rPr>
          <w:t>www.spravcovstvo.eu</w:t>
        </w:r>
      </w:hyperlink>
      <w:r w:rsidR="006F0EFB" w:rsidRPr="000925A7">
        <w:rPr>
          <w:rFonts w:ascii="Calibri" w:hAnsi="Calibri" w:cs="Arial"/>
          <w:i/>
          <w:color w:val="0070C0"/>
        </w:rPr>
        <w:t xml:space="preserve"> </w:t>
      </w:r>
    </w:p>
    <w:p w:rsidR="006F0EFB" w:rsidRPr="00001E2C" w:rsidRDefault="006F0EFB" w:rsidP="006F0EFB">
      <w:pPr>
        <w:rPr>
          <w:rFonts w:ascii="Calibri" w:hAnsi="Calibri" w:cs="Arial"/>
          <w:b/>
          <w:i/>
        </w:rPr>
      </w:pPr>
      <w:r w:rsidRPr="00001E2C">
        <w:rPr>
          <w:rFonts w:ascii="Calibri" w:hAnsi="Calibri" w:cs="Arial"/>
          <w:b/>
          <w:i/>
        </w:rPr>
        <w:t>V prípade nejakých ďalších otázok, informácie  na adrese:</w:t>
      </w:r>
    </w:p>
    <w:p w:rsidR="006F0EFB" w:rsidRPr="00001E2C" w:rsidRDefault="006F0EFB" w:rsidP="006F0EFB">
      <w:pPr>
        <w:rPr>
          <w:rFonts w:ascii="Calibri" w:hAnsi="Calibri" w:cs="Arial"/>
        </w:rPr>
      </w:pPr>
      <w:r w:rsidRPr="00001E2C">
        <w:rPr>
          <w:rFonts w:ascii="Calibri" w:hAnsi="Calibri" w:cs="Arial"/>
        </w:rPr>
        <w:t xml:space="preserve">V.O.Č. SLOVAKIA s.r.o., Školská 23, 040 11 Košice </w:t>
      </w:r>
    </w:p>
    <w:p w:rsidR="006F0EFB" w:rsidRDefault="006F0EFB" w:rsidP="006F0EFB">
      <w:pPr>
        <w:rPr>
          <w:rFonts w:ascii="Calibri" w:hAnsi="Calibri" w:cs="Arial"/>
          <w:b/>
          <w:bCs/>
          <w:i/>
        </w:rPr>
      </w:pPr>
      <w:r w:rsidRPr="00001E2C">
        <w:rPr>
          <w:rFonts w:ascii="Calibri" w:hAnsi="Calibri" w:cs="Arial"/>
          <w:b/>
          <w:i/>
        </w:rPr>
        <w:t xml:space="preserve">alebo  na </w:t>
      </w:r>
      <w:proofErr w:type="spellStart"/>
      <w:r w:rsidRPr="00001E2C">
        <w:rPr>
          <w:rFonts w:ascii="Calibri" w:hAnsi="Calibri" w:cs="Arial"/>
          <w:b/>
          <w:bCs/>
          <w:i/>
        </w:rPr>
        <w:t>t.č</w:t>
      </w:r>
      <w:proofErr w:type="spellEnd"/>
      <w:r w:rsidRPr="00001E2C">
        <w:rPr>
          <w:rFonts w:ascii="Calibri" w:hAnsi="Calibri" w:cs="Arial"/>
          <w:b/>
          <w:bCs/>
          <w:i/>
        </w:rPr>
        <w:t xml:space="preserve">. 055/6782808, 0905 541 119, 0917240207, </w:t>
      </w:r>
      <w:r w:rsidRPr="00001E2C">
        <w:rPr>
          <w:rFonts w:ascii="Calibri" w:hAnsi="Calibri" w:cs="Arial"/>
          <w:b/>
          <w:bCs/>
          <w:i/>
          <w:color w:val="0070C0"/>
          <w:u w:val="single"/>
        </w:rPr>
        <w:t>voc@voc.sk</w:t>
      </w:r>
      <w:r w:rsidRPr="00001E2C">
        <w:rPr>
          <w:rFonts w:ascii="Calibri" w:hAnsi="Calibri" w:cs="Arial"/>
          <w:b/>
          <w:bCs/>
          <w:i/>
        </w:rPr>
        <w:t xml:space="preserve"> </w:t>
      </w:r>
    </w:p>
    <w:p w:rsidR="0033091E" w:rsidRDefault="0033091E"/>
    <w:sectPr w:rsidR="0033091E" w:rsidSect="0075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B5B"/>
    <w:multiLevelType w:val="hybridMultilevel"/>
    <w:tmpl w:val="C28C1194"/>
    <w:lvl w:ilvl="0" w:tplc="49A0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F0EFB"/>
    <w:rsid w:val="0033091E"/>
    <w:rsid w:val="006D6D79"/>
    <w:rsid w:val="006F0EFB"/>
    <w:rsid w:val="0075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F0EFB"/>
    <w:rPr>
      <w:color w:val="0000FF"/>
      <w:u w:val="single"/>
    </w:rPr>
  </w:style>
  <w:style w:type="character" w:styleId="Siln">
    <w:name w:val="Strong"/>
    <w:uiPriority w:val="22"/>
    <w:qFormat/>
    <w:rsid w:val="006F0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F0EFB"/>
    <w:rPr>
      <w:color w:val="0000FF"/>
      <w:u w:val="single"/>
    </w:rPr>
  </w:style>
  <w:style w:type="character" w:styleId="Siln">
    <w:name w:val="Strong"/>
    <w:uiPriority w:val="22"/>
    <w:qFormat/>
    <w:rsid w:val="006F0E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avcovstvo.eu" TargetMode="External"/><Relationship Id="rId5" Type="http://schemas.openxmlformats.org/officeDocument/2006/relationships/hyperlink" Target="http://www.tzbportal.sk/sprava-budov/kurz-manazer-spravy-budo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VOC</cp:lastModifiedBy>
  <cp:revision>2</cp:revision>
  <dcterms:created xsi:type="dcterms:W3CDTF">2017-03-31T16:44:00Z</dcterms:created>
  <dcterms:modified xsi:type="dcterms:W3CDTF">2018-02-23T11:45:00Z</dcterms:modified>
</cp:coreProperties>
</file>